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sz w:val="44"/>
          <w:szCs w:val="44"/>
        </w:rPr>
        <w:t>江西省科学技术奖单位提名申请表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年度）</w:t>
      </w:r>
    </w:p>
    <w:tbl>
      <w:tblPr>
        <w:tblStyle w:val="2"/>
        <w:tblW w:w="9750" w:type="dxa"/>
        <w:tblInd w:w="-31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5"/>
        <w:gridCol w:w="3135"/>
        <w:gridCol w:w="1490"/>
        <w:gridCol w:w="1675"/>
        <w:gridCol w:w="1575"/>
        <w:gridCol w:w="1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</w:trPr>
        <w:tc>
          <w:tcPr>
            <w:tcW w:w="9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提名单位（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加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章）：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填报日期：     年  月   日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（人选姓名）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主要完成单位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提名奖种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奖等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提名单位联系人：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>办公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  <w:t>固定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电话：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eastAsia="zh-CN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10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电子邮箱：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color w:val="000000"/>
          <w:spacing w:val="-1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说明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>提名奖种包括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lang w:eastAsia="zh-CN"/>
        </w:rPr>
        <w:t>科学技术特别贡献奖、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>自然科学奖、技术发明奖、科学技术进步奖、国际科学技术合作奖</w:t>
      </w:r>
      <w:r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表格栏目中“</w:t>
      </w:r>
      <w:r>
        <w:rPr>
          <w:rFonts w:hint="eastAsia" w:ascii="宋体" w:hAnsi="宋体" w:eastAsia="宋体" w:cs="宋体"/>
          <w:sz w:val="24"/>
          <w:szCs w:val="24"/>
        </w:rPr>
        <w:t>或人选姓名”</w:t>
      </w:r>
      <w:r>
        <w:rPr>
          <w:rFonts w:hint="eastAsia" w:ascii="宋体" w:hAnsi="宋体" w:cs="宋体"/>
          <w:sz w:val="24"/>
          <w:szCs w:val="24"/>
          <w:lang w:eastAsia="zh-CN"/>
        </w:rPr>
        <w:t>特指科学技术特别贡献奖、</w:t>
      </w:r>
      <w:r>
        <w:rPr>
          <w:rFonts w:hint="eastAsia" w:ascii="宋体" w:hAnsi="宋体" w:eastAsia="宋体" w:cs="宋体"/>
          <w:sz w:val="24"/>
          <w:szCs w:val="24"/>
        </w:rPr>
        <w:t>国际科技合作奖候选人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奖等包括特等奖、一等奖、二等奖。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ED156"/>
    <w:multiLevelType w:val="singleLevel"/>
    <w:tmpl w:val="BB5ED15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zM2NjIxZTFiODg5NTRmNDdjODhjOThkNTMzZDAifQ=="/>
  </w:docVars>
  <w:rsids>
    <w:rsidRoot w:val="FFFE5D4F"/>
    <w:rsid w:val="628D08EF"/>
    <w:rsid w:val="FF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1</TotalTime>
  <ScaleCrop>false</ScaleCrop>
  <LinksUpToDate>false</LinksUpToDate>
  <CharactersWithSpaces>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2022-08-17T09:57:00Z</dcterms:created>
  <dc:creator>test</dc:creator>
  <cp:lastModifiedBy>YCP</cp:lastModifiedBy>
  <dcterms:modified xsi:type="dcterms:W3CDTF">2022-08-17T05:53:38Z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7FDBB4C9866F49D59613D4C3B34A7A33</vt:lpwstr>
  </property>
</Properties>
</file>